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1"/>
        <w:gridCol w:w="4885"/>
      </w:tblGrid>
      <w:tr w:rsidR="00E22FD0" w:rsidTr="00E22FD0"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FD0" w:rsidRPr="00E22FD0" w:rsidRDefault="00E22FD0" w:rsidP="00701EB9">
            <w:pPr>
              <w:pStyle w:val="Ttulo1"/>
            </w:pPr>
            <w:r w:rsidRPr="00E22FD0">
              <w:t>Solicitação de análise - AAS</w:t>
            </w:r>
          </w:p>
        </w:tc>
        <w:tc>
          <w:tcPr>
            <w:tcW w:w="2303" w:type="pct"/>
            <w:tcBorders>
              <w:top w:val="nil"/>
              <w:left w:val="nil"/>
              <w:right w:val="nil"/>
            </w:tcBorders>
            <w:vAlign w:val="center"/>
          </w:tcPr>
          <w:p w:rsidR="00E22FD0" w:rsidRDefault="00E22FD0" w:rsidP="00E22FD0">
            <w:pPr>
              <w:spacing w:before="60" w:after="60" w:line="240" w:lineRule="auto"/>
              <w:jc w:val="right"/>
              <w:rPr>
                <w:rFonts w:ascii="Arial" w:hAnsi="Arial"/>
              </w:rPr>
            </w:pPr>
            <w:r w:rsidRPr="00E22FD0">
              <w:rPr>
                <w:rFonts w:ascii="Arial" w:hAnsi="Arial"/>
                <w:b/>
              </w:rPr>
              <w:t>Código: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582691426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Arial" w:hAnsi="Arial"/>
                  </w:rPr>
                  <w:t>___________</w:t>
                </w:r>
              </w:sdtContent>
            </w:sdt>
          </w:p>
        </w:tc>
      </w:tr>
      <w:tr w:rsidR="00E22FD0" w:rsidTr="00E22FD0">
        <w:tc>
          <w:tcPr>
            <w:tcW w:w="2697" w:type="pct"/>
            <w:tcBorders>
              <w:right w:val="nil"/>
            </w:tcBorders>
          </w:tcPr>
          <w:p w:rsidR="00E22FD0" w:rsidRDefault="00E22FD0" w:rsidP="00D44DB9">
            <w:pPr>
              <w:spacing w:before="60" w:after="6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Laboratório/organização:</w:t>
            </w:r>
          </w:p>
        </w:tc>
        <w:tc>
          <w:tcPr>
            <w:tcW w:w="2303" w:type="pct"/>
            <w:tcBorders>
              <w:left w:val="nil"/>
            </w:tcBorders>
            <w:vAlign w:val="center"/>
          </w:tcPr>
          <w:p w:rsidR="00E22FD0" w:rsidRDefault="00E22FD0" w:rsidP="00EB509F">
            <w:pPr>
              <w:spacing w:before="60" w:after="6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Data:   </w:t>
            </w:r>
            <w:sdt>
              <w:sdtPr>
                <w:rPr>
                  <w:rFonts w:ascii="Arial" w:hAnsi="Arial"/>
                </w:rPr>
                <w:id w:val="-404456357"/>
                <w:placeholder>
                  <w:docPart w:val="4DA041598E3B40D39F5A093464CFE132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/>
                  </w:rPr>
                  <w:t>__/__/____</w:t>
                </w:r>
              </w:sdtContent>
            </w:sdt>
          </w:p>
        </w:tc>
      </w:tr>
      <w:tr w:rsidR="00E22FD0" w:rsidTr="00E22FD0">
        <w:tc>
          <w:tcPr>
            <w:tcW w:w="2697" w:type="pct"/>
            <w:tcBorders>
              <w:right w:val="nil"/>
            </w:tcBorders>
          </w:tcPr>
          <w:p w:rsidR="00E22FD0" w:rsidRDefault="00E22FD0" w:rsidP="00E22FD0">
            <w:pPr>
              <w:spacing w:before="60" w:after="6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Solicitante:</w:t>
            </w:r>
          </w:p>
        </w:tc>
        <w:tc>
          <w:tcPr>
            <w:tcW w:w="2303" w:type="pct"/>
            <w:tcBorders>
              <w:left w:val="nil"/>
            </w:tcBorders>
          </w:tcPr>
          <w:p w:rsidR="00E22FD0" w:rsidRDefault="00E22FD0" w:rsidP="00D63CE6">
            <w:pPr>
              <w:spacing w:before="60" w:after="6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Telefone/ramal: </w:t>
            </w:r>
          </w:p>
        </w:tc>
      </w:tr>
      <w:tr w:rsidR="00E22FD0" w:rsidTr="00E22FD0">
        <w:tc>
          <w:tcPr>
            <w:tcW w:w="2697" w:type="pct"/>
            <w:tcBorders>
              <w:right w:val="nil"/>
            </w:tcBorders>
          </w:tcPr>
          <w:p w:rsidR="00E22FD0" w:rsidRDefault="00E22FD0" w:rsidP="00086A93">
            <w:pPr>
              <w:spacing w:before="60" w:after="6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Orientador/responsável: </w:t>
            </w:r>
          </w:p>
        </w:tc>
        <w:tc>
          <w:tcPr>
            <w:tcW w:w="2303" w:type="pct"/>
            <w:tcBorders>
              <w:left w:val="nil"/>
            </w:tcBorders>
          </w:tcPr>
          <w:p w:rsidR="00E22FD0" w:rsidRDefault="00E22FD0" w:rsidP="00C77C42">
            <w:pPr>
              <w:spacing w:before="60" w:after="6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e-mail</w:t>
            </w:r>
            <w:proofErr w:type="gramEnd"/>
            <w:r>
              <w:rPr>
                <w:rFonts w:ascii="Arial" w:hAnsi="Arial"/>
              </w:rPr>
              <w:t>:</w:t>
            </w:r>
          </w:p>
        </w:tc>
      </w:tr>
    </w:tbl>
    <w:p w:rsidR="00EB509F" w:rsidRDefault="00EB509F" w:rsidP="00EB509F">
      <w:pPr>
        <w:pStyle w:val="Ttulo1"/>
        <w:spacing w:before="60" w:after="60"/>
        <w:jc w:val="left"/>
      </w:pPr>
    </w:p>
    <w:p w:rsidR="00121AF9" w:rsidRPr="00E22FD0" w:rsidRDefault="00EB509F" w:rsidP="00C97CA4">
      <w:pPr>
        <w:pStyle w:val="Ttulo1"/>
        <w:spacing w:before="60"/>
        <w:jc w:val="left"/>
        <w:rPr>
          <w:sz w:val="24"/>
          <w:u w:val="none"/>
        </w:rPr>
      </w:pPr>
      <w:r w:rsidRPr="00E22FD0">
        <w:rPr>
          <w:sz w:val="24"/>
          <w:u w:val="none"/>
        </w:rPr>
        <w:t>Características gerais da</w:t>
      </w:r>
      <w:r w:rsidR="00F012BA" w:rsidRPr="00E22FD0">
        <w:rPr>
          <w:sz w:val="24"/>
          <w:u w:val="none"/>
        </w:rPr>
        <w:t>(s)</w:t>
      </w:r>
      <w:r w:rsidRPr="00E22FD0">
        <w:rPr>
          <w:sz w:val="24"/>
          <w:u w:val="none"/>
        </w:rPr>
        <w:t xml:space="preserve"> amostra</w:t>
      </w:r>
      <w:r w:rsidR="00F012BA" w:rsidRPr="00E22FD0">
        <w:rPr>
          <w:sz w:val="24"/>
          <w:u w:val="none"/>
        </w:rPr>
        <w:t>(s)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067"/>
        <w:gridCol w:w="435"/>
        <w:gridCol w:w="435"/>
        <w:gridCol w:w="2694"/>
        <w:gridCol w:w="2524"/>
        <w:gridCol w:w="1126"/>
      </w:tblGrid>
      <w:tr w:rsidR="00E22FD0" w:rsidTr="00086A93">
        <w:trPr>
          <w:trHeight w:val="403"/>
        </w:trPr>
        <w:tc>
          <w:tcPr>
            <w:tcW w:w="153" w:type="pct"/>
            <w:vMerge w:val="restart"/>
            <w:vAlign w:val="center"/>
          </w:tcPr>
          <w:p w:rsidR="00E22FD0" w:rsidRDefault="00E22FD0" w:rsidP="00C97CA4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</w:t>
            </w:r>
          </w:p>
        </w:tc>
        <w:tc>
          <w:tcPr>
            <w:tcW w:w="1446" w:type="pct"/>
            <w:vMerge w:val="restart"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Nome da amostra</w:t>
            </w:r>
          </w:p>
        </w:tc>
        <w:tc>
          <w:tcPr>
            <w:tcW w:w="410" w:type="pct"/>
            <w:gridSpan w:val="2"/>
            <w:vAlign w:val="center"/>
          </w:tcPr>
          <w:p w:rsidR="00E22FD0" w:rsidRPr="00EB4B8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  <w:sz w:val="18"/>
              </w:rPr>
            </w:pPr>
            <w:r w:rsidRPr="00EB4B80">
              <w:rPr>
                <w:rFonts w:ascii="Arial" w:hAnsi="Arial"/>
                <w:sz w:val="18"/>
              </w:rPr>
              <w:t>Estado físico</w:t>
            </w:r>
            <w:r>
              <w:rPr>
                <w:rFonts w:ascii="Arial" w:hAnsi="Arial"/>
                <w:sz w:val="18"/>
              </w:rPr>
              <w:t>*</w:t>
            </w:r>
          </w:p>
        </w:tc>
        <w:tc>
          <w:tcPr>
            <w:tcW w:w="1270" w:type="pct"/>
            <w:vMerge w:val="restart"/>
            <w:vAlign w:val="center"/>
          </w:tcPr>
          <w:p w:rsidR="00E22FD0" w:rsidRPr="00EB4B8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  <w:sz w:val="20"/>
              </w:rPr>
            </w:pPr>
            <w:r w:rsidRPr="00EB4B80">
              <w:rPr>
                <w:rFonts w:ascii="Arial" w:hAnsi="Arial"/>
                <w:sz w:val="20"/>
              </w:rPr>
              <w:t>Matriz</w:t>
            </w:r>
          </w:p>
        </w:tc>
        <w:tc>
          <w:tcPr>
            <w:tcW w:w="1190" w:type="pct"/>
            <w:vMerge w:val="restart"/>
            <w:vAlign w:val="center"/>
          </w:tcPr>
          <w:p w:rsidR="00E22FD0" w:rsidRPr="00EB4B8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Pr="00EB4B80">
              <w:rPr>
                <w:rFonts w:ascii="Arial" w:hAnsi="Arial"/>
                <w:sz w:val="20"/>
              </w:rPr>
              <w:t xml:space="preserve">oncomitantes em </w:t>
            </w:r>
            <w:proofErr w:type="spellStart"/>
            <w:r w:rsidRPr="00EB4B80">
              <w:rPr>
                <w:rFonts w:ascii="Arial" w:hAnsi="Arial"/>
                <w:sz w:val="20"/>
              </w:rPr>
              <w:t>q</w:t>
            </w:r>
            <w:r>
              <w:rPr>
                <w:rFonts w:ascii="Arial" w:hAnsi="Arial"/>
                <w:sz w:val="20"/>
              </w:rPr>
              <w:t>tdes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gramStart"/>
            <w:r w:rsidRPr="00EB4B80">
              <w:rPr>
                <w:rFonts w:ascii="Arial" w:hAnsi="Arial"/>
                <w:sz w:val="20"/>
              </w:rPr>
              <w:t>significativas</w:t>
            </w:r>
            <w:proofErr w:type="gramEnd"/>
          </w:p>
        </w:tc>
        <w:tc>
          <w:tcPr>
            <w:tcW w:w="531" w:type="pct"/>
            <w:vMerge w:val="restart"/>
            <w:vAlign w:val="center"/>
          </w:tcPr>
          <w:p w:rsidR="00E22FD0" w:rsidRPr="00C97CA4" w:rsidRDefault="00E22FD0" w:rsidP="00C97CA4">
            <w:pPr>
              <w:spacing w:before="60" w:after="60" w:line="240" w:lineRule="auto"/>
              <w:jc w:val="center"/>
              <w:rPr>
                <w:rFonts w:ascii="Arial" w:hAnsi="Arial"/>
                <w:sz w:val="20"/>
              </w:rPr>
            </w:pPr>
            <w:proofErr w:type="gramStart"/>
            <w:r w:rsidRPr="00C97CA4">
              <w:rPr>
                <w:rFonts w:ascii="Arial" w:hAnsi="Arial"/>
                <w:sz w:val="20"/>
              </w:rPr>
              <w:t xml:space="preserve">Repete </w:t>
            </w:r>
            <w:r>
              <w:rPr>
                <w:rFonts w:ascii="Arial" w:hAnsi="Arial"/>
                <w:sz w:val="20"/>
              </w:rPr>
              <w:t>dados</w:t>
            </w:r>
            <w:proofErr w:type="gramEnd"/>
          </w:p>
        </w:tc>
      </w:tr>
      <w:tr w:rsidR="00E22FD0" w:rsidTr="00086A93">
        <w:trPr>
          <w:trHeight w:val="403"/>
        </w:trPr>
        <w:tc>
          <w:tcPr>
            <w:tcW w:w="153" w:type="pct"/>
            <w:vMerge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46" w:type="pct"/>
            <w:vMerge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5" w:type="pct"/>
            <w:vAlign w:val="center"/>
          </w:tcPr>
          <w:p w:rsidR="00E22FD0" w:rsidRPr="00EB4B8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</w:t>
            </w:r>
          </w:p>
        </w:tc>
        <w:tc>
          <w:tcPr>
            <w:tcW w:w="205" w:type="pct"/>
            <w:vAlign w:val="center"/>
          </w:tcPr>
          <w:p w:rsidR="00E22FD0" w:rsidRPr="00EB4B8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</w:t>
            </w:r>
          </w:p>
        </w:tc>
        <w:tc>
          <w:tcPr>
            <w:tcW w:w="1270" w:type="pct"/>
            <w:vMerge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0" w:type="pct"/>
            <w:vMerge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31" w:type="pct"/>
            <w:vMerge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</w:tr>
      <w:tr w:rsidR="00F550C3" w:rsidTr="00086A93">
        <w:trPr>
          <w:trHeight w:val="303"/>
        </w:trPr>
        <w:tc>
          <w:tcPr>
            <w:tcW w:w="153" w:type="pct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</w:t>
            </w:r>
            <w:proofErr w:type="gramEnd"/>
          </w:p>
        </w:tc>
        <w:tc>
          <w:tcPr>
            <w:tcW w:w="1446" w:type="pct"/>
            <w:vAlign w:val="center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  <w:sz w:val="20"/>
            </w:rPr>
            <w:id w:val="65479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C97CA4" w:rsidRPr="00F550C3" w:rsidRDefault="00F550C3" w:rsidP="00EB4B80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203769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C97CA4" w:rsidRPr="00F550C3" w:rsidRDefault="00F550C3" w:rsidP="00EB4B80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0" w:type="pct"/>
            <w:vAlign w:val="center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0" w:type="pct"/>
            <w:vAlign w:val="center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152130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vAlign w:val="center"/>
              </w:tcPr>
              <w:p w:rsidR="00C97CA4" w:rsidRDefault="00C97CA4" w:rsidP="00EB4B80">
                <w:pPr>
                  <w:spacing w:before="60" w:after="60" w:line="240" w:lineRule="auto"/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50C3" w:rsidTr="00086A93">
        <w:tc>
          <w:tcPr>
            <w:tcW w:w="153" w:type="pct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</w:t>
            </w:r>
            <w:proofErr w:type="gramEnd"/>
          </w:p>
        </w:tc>
        <w:tc>
          <w:tcPr>
            <w:tcW w:w="1446" w:type="pct"/>
            <w:vAlign w:val="center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  <w:sz w:val="20"/>
            </w:rPr>
            <w:id w:val="-50004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C97CA4" w:rsidRPr="00F550C3" w:rsidRDefault="00F550C3" w:rsidP="00EB4B80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5607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C97CA4" w:rsidRPr="00F550C3" w:rsidRDefault="00F550C3" w:rsidP="00EB4B80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0" w:type="pct"/>
            <w:vAlign w:val="center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0" w:type="pct"/>
            <w:vAlign w:val="center"/>
          </w:tcPr>
          <w:p w:rsidR="00C97CA4" w:rsidRDefault="00C97CA4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12705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vAlign w:val="center"/>
              </w:tcPr>
              <w:p w:rsidR="00C97CA4" w:rsidRDefault="00C97CA4" w:rsidP="00EB4B80">
                <w:pPr>
                  <w:spacing w:before="60" w:after="60" w:line="240" w:lineRule="auto"/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50C3" w:rsidTr="00086A93">
        <w:tc>
          <w:tcPr>
            <w:tcW w:w="153" w:type="pct"/>
          </w:tcPr>
          <w:p w:rsidR="00F550C3" w:rsidRDefault="00F550C3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</w:t>
            </w:r>
            <w:proofErr w:type="gramEnd"/>
          </w:p>
        </w:tc>
        <w:tc>
          <w:tcPr>
            <w:tcW w:w="1446" w:type="pct"/>
            <w:vAlign w:val="center"/>
          </w:tcPr>
          <w:p w:rsidR="00F550C3" w:rsidRDefault="00F550C3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  <w:sz w:val="20"/>
            </w:rPr>
            <w:id w:val="-123863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F550C3" w:rsidRPr="00F550C3" w:rsidRDefault="00F550C3" w:rsidP="00F550C3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44759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F550C3" w:rsidRPr="00F550C3" w:rsidRDefault="00F550C3" w:rsidP="00F550C3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0" w:type="pct"/>
            <w:vAlign w:val="center"/>
          </w:tcPr>
          <w:p w:rsidR="00F550C3" w:rsidRDefault="00F550C3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0" w:type="pct"/>
            <w:vAlign w:val="center"/>
          </w:tcPr>
          <w:p w:rsidR="00F550C3" w:rsidRDefault="00F550C3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18568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vAlign w:val="center"/>
              </w:tcPr>
              <w:p w:rsidR="00F550C3" w:rsidRDefault="00E22FD0" w:rsidP="00EB4B80">
                <w:pPr>
                  <w:spacing w:before="60" w:after="60" w:line="240" w:lineRule="auto"/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FD0" w:rsidTr="00086A93">
        <w:tc>
          <w:tcPr>
            <w:tcW w:w="153" w:type="pct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4</w:t>
            </w:r>
            <w:proofErr w:type="gramEnd"/>
          </w:p>
        </w:tc>
        <w:tc>
          <w:tcPr>
            <w:tcW w:w="1446" w:type="pct"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  <w:sz w:val="20"/>
            </w:rPr>
            <w:id w:val="173257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E22FD0" w:rsidRPr="00F550C3" w:rsidRDefault="00E22FD0" w:rsidP="00230FB8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77824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" w:type="pct"/>
                <w:vAlign w:val="center"/>
              </w:tcPr>
              <w:p w:rsidR="00E22FD0" w:rsidRPr="00F550C3" w:rsidRDefault="00E22FD0" w:rsidP="00230FB8">
                <w:pPr>
                  <w:spacing w:before="60" w:after="60" w:line="240" w:lineRule="auto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0" w:type="pct"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0" w:type="pct"/>
            <w:vAlign w:val="center"/>
          </w:tcPr>
          <w:p w:rsidR="00E22FD0" w:rsidRDefault="00E22FD0" w:rsidP="00EB4B8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211481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vAlign w:val="center"/>
              </w:tcPr>
              <w:p w:rsidR="00E22FD0" w:rsidRDefault="00E22FD0" w:rsidP="00E22FD0">
                <w:pPr>
                  <w:spacing w:before="60" w:after="60" w:line="240" w:lineRule="auto"/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21AF9" w:rsidRPr="00F550C3" w:rsidRDefault="00C97CA4" w:rsidP="00121AF9">
      <w:pPr>
        <w:rPr>
          <w:rFonts w:ascii="Arial" w:hAnsi="Arial"/>
          <w:sz w:val="20"/>
        </w:rPr>
      </w:pPr>
      <w:r w:rsidRPr="00F550C3">
        <w:rPr>
          <w:rFonts w:ascii="Arial" w:hAnsi="Arial"/>
          <w:sz w:val="20"/>
        </w:rPr>
        <w:t xml:space="preserve">* S = sólido; L = </w:t>
      </w:r>
      <w:r w:rsidR="007715C3">
        <w:rPr>
          <w:rFonts w:ascii="Arial" w:hAnsi="Arial"/>
          <w:sz w:val="20"/>
        </w:rPr>
        <w:t>l</w:t>
      </w:r>
      <w:r w:rsidRPr="00F550C3">
        <w:rPr>
          <w:rFonts w:ascii="Arial" w:hAnsi="Arial"/>
          <w:sz w:val="20"/>
        </w:rPr>
        <w:t>íquido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400"/>
        <w:gridCol w:w="428"/>
        <w:gridCol w:w="1213"/>
        <w:gridCol w:w="698"/>
        <w:gridCol w:w="694"/>
        <w:gridCol w:w="195"/>
        <w:gridCol w:w="1544"/>
        <w:gridCol w:w="1822"/>
      </w:tblGrid>
      <w:tr w:rsidR="00F550C3" w:rsidTr="00086A93">
        <w:tc>
          <w:tcPr>
            <w:tcW w:w="1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CA4" w:rsidRPr="007715C3" w:rsidRDefault="00C97CA4" w:rsidP="007715C3">
            <w:pPr>
              <w:pStyle w:val="Ttulo1"/>
              <w:spacing w:before="60" w:after="60"/>
              <w:jc w:val="left"/>
              <w:rPr>
                <w:u w:val="none"/>
              </w:rPr>
            </w:pPr>
            <w:r w:rsidRPr="00E22FD0">
              <w:rPr>
                <w:sz w:val="24"/>
                <w:u w:val="none"/>
              </w:rPr>
              <w:t>AAS</w:t>
            </w:r>
          </w:p>
        </w:tc>
        <w:tc>
          <w:tcPr>
            <w:tcW w:w="15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CA4" w:rsidRPr="00F550C3" w:rsidRDefault="007715C3" w:rsidP="007715C3">
            <w:pPr>
              <w:pStyle w:val="Ttulo1"/>
              <w:spacing w:before="60" w:after="60"/>
              <w:jc w:val="righ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Número de A</w:t>
            </w:r>
            <w:r w:rsidR="00C97CA4" w:rsidRPr="00F550C3">
              <w:rPr>
                <w:b w:val="0"/>
                <w:u w:val="none"/>
              </w:rPr>
              <w:t>mostras:</w:t>
            </w:r>
            <w:r w:rsidR="00F550C3" w:rsidRPr="00F550C3">
              <w:rPr>
                <w:b w:val="0"/>
                <w:u w:val="none"/>
              </w:rPr>
              <w:t xml:space="preserve"> </w:t>
            </w:r>
            <w:sdt>
              <w:sdtPr>
                <w:rPr>
                  <w:b w:val="0"/>
                  <w:u w:val="none"/>
                </w:rPr>
                <w:id w:val="131610239"/>
                <w:placeholder>
                  <w:docPart w:val="67776D79DB2D41EAB197931F31847043"/>
                </w:placeholder>
              </w:sdtPr>
              <w:sdtEndPr/>
              <w:sdtContent>
                <w:r w:rsidR="00F550C3" w:rsidRPr="00F550C3">
                  <w:rPr>
                    <w:b w:val="0"/>
                    <w:u w:val="none"/>
                  </w:rPr>
                  <w:t>____</w:t>
                </w:r>
              </w:sdtContent>
            </w:sdt>
          </w:p>
        </w:tc>
        <w:tc>
          <w:tcPr>
            <w:tcW w:w="15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CA4" w:rsidRPr="00F550C3" w:rsidRDefault="00C97CA4" w:rsidP="007715C3">
            <w:pPr>
              <w:pStyle w:val="Ttulo1"/>
              <w:spacing w:before="60" w:after="60"/>
              <w:jc w:val="right"/>
              <w:rPr>
                <w:u w:val="none"/>
              </w:rPr>
            </w:pPr>
            <w:r w:rsidRPr="00F550C3">
              <w:rPr>
                <w:b w:val="0"/>
                <w:u w:val="none"/>
              </w:rPr>
              <w:t xml:space="preserve">Número de Padrões: </w:t>
            </w:r>
            <w:sdt>
              <w:sdtPr>
                <w:rPr>
                  <w:b w:val="0"/>
                  <w:u w:val="none"/>
                </w:rPr>
                <w:id w:val="-1878545683"/>
                <w:placeholder>
                  <w:docPart w:val="DefaultPlaceholder_1082065158"/>
                </w:placeholder>
              </w:sdtPr>
              <w:sdtEndPr>
                <w:rPr>
                  <w:b/>
                </w:rPr>
              </w:sdtEndPr>
              <w:sdtContent>
                <w:r w:rsidR="00F550C3" w:rsidRPr="00F550C3">
                  <w:rPr>
                    <w:b w:val="0"/>
                    <w:u w:val="none"/>
                  </w:rPr>
                  <w:t>____</w:t>
                </w:r>
              </w:sdtContent>
            </w:sdt>
          </w:p>
        </w:tc>
      </w:tr>
      <w:tr w:rsidR="008F3147" w:rsidTr="00A01E2C">
        <w:trPr>
          <w:cantSplit/>
          <w:trHeight w:val="34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47" w:rsidRPr="007715C3" w:rsidRDefault="008F3147" w:rsidP="007715C3">
            <w:pPr>
              <w:spacing w:before="60" w:after="60" w:line="240" w:lineRule="auto"/>
              <w:ind w:left="113" w:right="113"/>
              <w:jc w:val="center"/>
              <w:rPr>
                <w:rFonts w:ascii="Arial" w:hAnsi="Arial"/>
                <w:sz w:val="20"/>
                <w:szCs w:val="20"/>
              </w:rPr>
            </w:pPr>
            <w:r w:rsidRPr="007715C3">
              <w:rPr>
                <w:rFonts w:ascii="Arial" w:hAnsi="Arial"/>
                <w:sz w:val="20"/>
                <w:szCs w:val="20"/>
              </w:rPr>
              <w:t xml:space="preserve"># </w:t>
            </w:r>
            <w:r w:rsidR="007715C3" w:rsidRPr="007715C3">
              <w:rPr>
                <w:rFonts w:ascii="Arial" w:hAnsi="Arial"/>
                <w:sz w:val="20"/>
                <w:szCs w:val="20"/>
              </w:rPr>
              <w:t>amostra</w:t>
            </w:r>
          </w:p>
        </w:tc>
        <w:tc>
          <w:tcPr>
            <w:tcW w:w="18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3147" w:rsidRPr="007715C3" w:rsidRDefault="008F3147" w:rsidP="007715C3">
            <w:pPr>
              <w:spacing w:before="60" w:after="6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715C3">
              <w:rPr>
                <w:rFonts w:ascii="Arial" w:hAnsi="Arial"/>
                <w:sz w:val="20"/>
                <w:szCs w:val="20"/>
              </w:rPr>
              <w:t>Elementos</w:t>
            </w:r>
            <w:r w:rsidR="007715C3" w:rsidRPr="007715C3">
              <w:rPr>
                <w:rFonts w:ascii="Arial" w:hAnsi="Arial"/>
                <w:sz w:val="20"/>
                <w:szCs w:val="20"/>
              </w:rPr>
              <w:t xml:space="preserve"> para análise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</w:tcBorders>
            <w:vAlign w:val="center"/>
          </w:tcPr>
          <w:p w:rsidR="008F3147" w:rsidRPr="007715C3" w:rsidRDefault="008F3147" w:rsidP="007715C3">
            <w:pPr>
              <w:spacing w:before="60" w:after="6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715C3">
              <w:rPr>
                <w:rFonts w:ascii="Arial" w:hAnsi="Arial"/>
                <w:sz w:val="20"/>
                <w:szCs w:val="20"/>
              </w:rPr>
              <w:t>Solvente</w:t>
            </w:r>
          </w:p>
        </w:tc>
        <w:tc>
          <w:tcPr>
            <w:tcW w:w="2336" w:type="pct"/>
            <w:gridSpan w:val="5"/>
            <w:tcBorders>
              <w:top w:val="single" w:sz="4" w:space="0" w:color="auto"/>
            </w:tcBorders>
            <w:vAlign w:val="center"/>
          </w:tcPr>
          <w:p w:rsidR="008F3147" w:rsidRPr="007715C3" w:rsidRDefault="008F3147" w:rsidP="007715C3">
            <w:pPr>
              <w:pStyle w:val="Ttulo1"/>
              <w:spacing w:before="60" w:after="60"/>
              <w:rPr>
                <w:b w:val="0"/>
                <w:u w:val="none"/>
              </w:rPr>
            </w:pPr>
            <w:r w:rsidRPr="007715C3">
              <w:rPr>
                <w:b w:val="0"/>
                <w:u w:val="none"/>
              </w:rPr>
              <w:t>Presença de ácido(s)</w:t>
            </w:r>
          </w:p>
        </w:tc>
      </w:tr>
      <w:tr w:rsidR="008F3147" w:rsidTr="00A01E2C">
        <w:trPr>
          <w:cantSplit/>
          <w:trHeight w:val="794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7" w:rsidRPr="007715C3" w:rsidRDefault="008F3147" w:rsidP="007715C3">
            <w:pPr>
              <w:spacing w:before="60" w:after="6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5" w:type="pct"/>
            <w:gridSpan w:val="2"/>
            <w:vMerge/>
            <w:tcBorders>
              <w:left w:val="single" w:sz="4" w:space="0" w:color="auto"/>
            </w:tcBorders>
          </w:tcPr>
          <w:p w:rsidR="008F3147" w:rsidRPr="007715C3" w:rsidRDefault="008F3147" w:rsidP="007715C3">
            <w:pPr>
              <w:spacing w:before="60" w:after="6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8F3147" w:rsidRPr="007715C3" w:rsidRDefault="008F3147" w:rsidP="007715C3">
            <w:pPr>
              <w:spacing w:before="60" w:after="6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F3147" w:rsidRPr="007715C3" w:rsidRDefault="008F3147" w:rsidP="007715C3">
            <w:pPr>
              <w:pStyle w:val="Ttulo1"/>
              <w:spacing w:before="60" w:after="60"/>
              <w:rPr>
                <w:b w:val="0"/>
                <w:u w:val="none"/>
              </w:rPr>
            </w:pPr>
            <w:r w:rsidRPr="007715C3">
              <w:rPr>
                <w:b w:val="0"/>
              </w:rPr>
              <w:t>Não</w:t>
            </w:r>
            <w:r w:rsidRPr="007715C3">
              <w:rPr>
                <w:b w:val="0"/>
                <w:u w:val="none"/>
              </w:rPr>
              <w:t xml:space="preserve"> </w:t>
            </w:r>
            <w:r w:rsidR="007715C3" w:rsidRPr="007715C3">
              <w:rPr>
                <w:b w:val="0"/>
                <w:u w:val="none"/>
              </w:rPr>
              <w:t>tem</w:t>
            </w:r>
          </w:p>
        </w:tc>
        <w:tc>
          <w:tcPr>
            <w:tcW w:w="327" w:type="pct"/>
            <w:vAlign w:val="center"/>
          </w:tcPr>
          <w:p w:rsidR="008F3147" w:rsidRPr="007715C3" w:rsidRDefault="007715C3" w:rsidP="007715C3">
            <w:pPr>
              <w:pStyle w:val="Ttulo1"/>
              <w:spacing w:before="60" w:after="60"/>
              <w:rPr>
                <w:b w:val="0"/>
                <w:u w:val="none"/>
              </w:rPr>
            </w:pPr>
            <w:r w:rsidRPr="007715C3">
              <w:rPr>
                <w:b w:val="0"/>
                <w:u w:val="none"/>
              </w:rPr>
              <w:t xml:space="preserve">Tem </w:t>
            </w:r>
            <w:r>
              <w:rPr>
                <w:b w:val="0"/>
                <w:u w:val="none"/>
              </w:rPr>
              <w:t>→</w:t>
            </w:r>
          </w:p>
        </w:tc>
        <w:tc>
          <w:tcPr>
            <w:tcW w:w="820" w:type="pct"/>
            <w:gridSpan w:val="2"/>
            <w:vAlign w:val="center"/>
          </w:tcPr>
          <w:p w:rsidR="008F3147" w:rsidRPr="007715C3" w:rsidRDefault="008F3147" w:rsidP="007715C3">
            <w:pPr>
              <w:pStyle w:val="Ttulo1"/>
              <w:spacing w:before="60" w:after="60"/>
              <w:rPr>
                <w:b w:val="0"/>
                <w:u w:val="none"/>
              </w:rPr>
            </w:pPr>
            <w:r w:rsidRPr="007715C3">
              <w:rPr>
                <w:b w:val="0"/>
                <w:u w:val="none"/>
              </w:rPr>
              <w:t xml:space="preserve">Especifique </w:t>
            </w:r>
            <w:proofErr w:type="gramStart"/>
            <w:r w:rsidRPr="007715C3">
              <w:rPr>
                <w:b w:val="0"/>
                <w:u w:val="none"/>
              </w:rPr>
              <w:t>qual(</w:t>
            </w:r>
            <w:proofErr w:type="spellStart"/>
            <w:proofErr w:type="gramEnd"/>
            <w:r w:rsidRPr="007715C3">
              <w:rPr>
                <w:b w:val="0"/>
                <w:u w:val="none"/>
              </w:rPr>
              <w:t>is</w:t>
            </w:r>
            <w:proofErr w:type="spellEnd"/>
            <w:r w:rsidRPr="007715C3">
              <w:rPr>
                <w:b w:val="0"/>
                <w:u w:val="none"/>
              </w:rPr>
              <w:t>)</w:t>
            </w:r>
          </w:p>
        </w:tc>
        <w:tc>
          <w:tcPr>
            <w:tcW w:w="860" w:type="pct"/>
            <w:vAlign w:val="center"/>
          </w:tcPr>
          <w:p w:rsidR="008F3147" w:rsidRPr="007715C3" w:rsidRDefault="008F3147" w:rsidP="007715C3">
            <w:pPr>
              <w:pStyle w:val="Ttulo1"/>
              <w:spacing w:before="60" w:after="60"/>
              <w:rPr>
                <w:b w:val="0"/>
                <w:u w:val="none"/>
              </w:rPr>
            </w:pPr>
            <w:r w:rsidRPr="007715C3">
              <w:rPr>
                <w:b w:val="0"/>
                <w:u w:val="none"/>
              </w:rPr>
              <w:t>Concentração</w:t>
            </w:r>
          </w:p>
        </w:tc>
      </w:tr>
      <w:tr w:rsidR="008F3147" w:rsidTr="00A01E2C">
        <w:trPr>
          <w:trHeight w:val="295"/>
        </w:trPr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F550C3" w:rsidRDefault="00F550C3" w:rsidP="007715C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</w:t>
            </w:r>
            <w:proofErr w:type="gramEnd"/>
          </w:p>
        </w:tc>
        <w:tc>
          <w:tcPr>
            <w:tcW w:w="1805" w:type="pct"/>
            <w:gridSpan w:val="2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572" w:type="pct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sdt>
          <w:sdtPr>
            <w:rPr>
              <w:b w:val="0"/>
              <w:u w:val="none"/>
            </w:rPr>
            <w:id w:val="32740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vAlign w:val="center"/>
              </w:tcPr>
              <w:p w:rsidR="00F550C3" w:rsidRDefault="00F550C3" w:rsidP="007715C3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sdt>
          <w:sdtPr>
            <w:rPr>
              <w:b w:val="0"/>
              <w:u w:val="none"/>
            </w:rPr>
            <w:id w:val="174814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  <w:vAlign w:val="center"/>
              </w:tcPr>
              <w:p w:rsidR="00F550C3" w:rsidRDefault="00F550C3" w:rsidP="007715C3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tc>
          <w:tcPr>
            <w:tcW w:w="820" w:type="pct"/>
            <w:gridSpan w:val="2"/>
            <w:vAlign w:val="center"/>
          </w:tcPr>
          <w:p w:rsidR="00F550C3" w:rsidRDefault="00F550C3" w:rsidP="007715C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60" w:type="pct"/>
            <w:vAlign w:val="center"/>
          </w:tcPr>
          <w:p w:rsidR="00F550C3" w:rsidRDefault="00F550C3" w:rsidP="007715C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</w:tr>
      <w:tr w:rsidR="008F3147" w:rsidTr="00A01E2C">
        <w:trPr>
          <w:trHeight w:val="295"/>
        </w:trPr>
        <w:tc>
          <w:tcPr>
            <w:tcW w:w="288" w:type="pct"/>
            <w:vAlign w:val="center"/>
          </w:tcPr>
          <w:p w:rsidR="00F550C3" w:rsidRDefault="00F550C3" w:rsidP="007715C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</w:t>
            </w:r>
            <w:proofErr w:type="gramEnd"/>
          </w:p>
        </w:tc>
        <w:tc>
          <w:tcPr>
            <w:tcW w:w="1805" w:type="pct"/>
            <w:gridSpan w:val="2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572" w:type="pct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sdt>
          <w:sdtPr>
            <w:rPr>
              <w:b w:val="0"/>
              <w:u w:val="none"/>
            </w:rPr>
            <w:id w:val="103855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vAlign w:val="center"/>
              </w:tcPr>
              <w:p w:rsidR="00F550C3" w:rsidRDefault="00F550C3" w:rsidP="007715C3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sdt>
          <w:sdtPr>
            <w:rPr>
              <w:b w:val="0"/>
              <w:u w:val="none"/>
            </w:rPr>
            <w:id w:val="-143372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  <w:vAlign w:val="center"/>
              </w:tcPr>
              <w:p w:rsidR="00F550C3" w:rsidRDefault="00F550C3" w:rsidP="007715C3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tc>
          <w:tcPr>
            <w:tcW w:w="820" w:type="pct"/>
            <w:gridSpan w:val="2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860" w:type="pct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</w:tr>
      <w:tr w:rsidR="008F3147" w:rsidTr="00A01E2C">
        <w:trPr>
          <w:trHeight w:val="295"/>
        </w:trPr>
        <w:tc>
          <w:tcPr>
            <w:tcW w:w="288" w:type="pct"/>
            <w:vAlign w:val="center"/>
          </w:tcPr>
          <w:p w:rsidR="00F550C3" w:rsidRDefault="00F550C3" w:rsidP="007715C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</w:t>
            </w:r>
            <w:proofErr w:type="gramEnd"/>
          </w:p>
        </w:tc>
        <w:tc>
          <w:tcPr>
            <w:tcW w:w="1805" w:type="pct"/>
            <w:gridSpan w:val="2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572" w:type="pct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sdt>
          <w:sdtPr>
            <w:rPr>
              <w:b w:val="0"/>
              <w:u w:val="none"/>
            </w:rPr>
            <w:id w:val="139824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vAlign w:val="center"/>
              </w:tcPr>
              <w:p w:rsidR="00F550C3" w:rsidRDefault="00A01E2C" w:rsidP="007715C3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sdt>
          <w:sdtPr>
            <w:rPr>
              <w:b w:val="0"/>
              <w:u w:val="none"/>
            </w:rPr>
            <w:id w:val="10261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  <w:vAlign w:val="center"/>
              </w:tcPr>
              <w:p w:rsidR="00F550C3" w:rsidRDefault="00F550C3" w:rsidP="007715C3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tc>
          <w:tcPr>
            <w:tcW w:w="820" w:type="pct"/>
            <w:gridSpan w:val="2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860" w:type="pct"/>
          </w:tcPr>
          <w:p w:rsidR="00F550C3" w:rsidRDefault="00F550C3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</w:tr>
      <w:tr w:rsidR="00A01E2C" w:rsidTr="00A01E2C">
        <w:trPr>
          <w:trHeight w:val="295"/>
        </w:trPr>
        <w:tc>
          <w:tcPr>
            <w:tcW w:w="288" w:type="pct"/>
            <w:vAlign w:val="center"/>
          </w:tcPr>
          <w:p w:rsidR="00A01E2C" w:rsidRDefault="00A01E2C" w:rsidP="007715C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4</w:t>
            </w:r>
            <w:proofErr w:type="gramEnd"/>
          </w:p>
        </w:tc>
        <w:tc>
          <w:tcPr>
            <w:tcW w:w="1805" w:type="pct"/>
            <w:gridSpan w:val="2"/>
          </w:tcPr>
          <w:p w:rsidR="00A01E2C" w:rsidRDefault="00A01E2C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572" w:type="pct"/>
          </w:tcPr>
          <w:p w:rsidR="00A01E2C" w:rsidRDefault="00A01E2C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sdt>
          <w:sdtPr>
            <w:rPr>
              <w:b w:val="0"/>
              <w:u w:val="none"/>
            </w:rPr>
            <w:id w:val="-126506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vAlign w:val="center"/>
              </w:tcPr>
              <w:p w:rsidR="00A01E2C" w:rsidRDefault="00A01E2C" w:rsidP="00230FB8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sdt>
          <w:sdtPr>
            <w:rPr>
              <w:b w:val="0"/>
              <w:u w:val="none"/>
            </w:rPr>
            <w:id w:val="151857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  <w:vAlign w:val="center"/>
              </w:tcPr>
              <w:p w:rsidR="00A01E2C" w:rsidRDefault="00A01E2C" w:rsidP="00230FB8">
                <w:pPr>
                  <w:pStyle w:val="Ttulo1"/>
                  <w:spacing w:before="60" w:after="60"/>
                  <w:rPr>
                    <w:b w:val="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u w:val="none"/>
                  </w:rPr>
                  <w:t>☐</w:t>
                </w:r>
              </w:p>
            </w:tc>
          </w:sdtContent>
        </w:sdt>
        <w:tc>
          <w:tcPr>
            <w:tcW w:w="820" w:type="pct"/>
            <w:gridSpan w:val="2"/>
          </w:tcPr>
          <w:p w:rsidR="00A01E2C" w:rsidRDefault="00A01E2C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860" w:type="pct"/>
          </w:tcPr>
          <w:p w:rsidR="00A01E2C" w:rsidRDefault="00A01E2C" w:rsidP="007715C3">
            <w:pPr>
              <w:spacing w:before="60" w:after="60" w:line="240" w:lineRule="auto"/>
              <w:rPr>
                <w:rFonts w:ascii="Arial" w:hAnsi="Arial"/>
              </w:rPr>
            </w:pPr>
          </w:p>
        </w:tc>
      </w:tr>
    </w:tbl>
    <w:p w:rsidR="00121AF9" w:rsidRDefault="00121AF9" w:rsidP="00086A93">
      <w:pPr>
        <w:spacing w:after="0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121AF9" w:rsidTr="00C8788B">
        <w:tc>
          <w:tcPr>
            <w:tcW w:w="5000" w:type="pct"/>
          </w:tcPr>
          <w:p w:rsidR="00121AF9" w:rsidRDefault="00121AF9" w:rsidP="00F550C3">
            <w:pPr>
              <w:pStyle w:val="Ttulo1"/>
              <w:jc w:val="left"/>
            </w:pPr>
            <w:r>
              <w:t>Observações</w:t>
            </w:r>
          </w:p>
          <w:p w:rsidR="00121AF9" w:rsidRDefault="00121AF9" w:rsidP="00F550C3">
            <w:pPr>
              <w:rPr>
                <w:rFonts w:ascii="Arial" w:hAnsi="Arial"/>
              </w:rPr>
            </w:pPr>
          </w:p>
          <w:p w:rsidR="00086A93" w:rsidRDefault="00086A93" w:rsidP="00F550C3">
            <w:pPr>
              <w:rPr>
                <w:rFonts w:ascii="Arial" w:hAnsi="Arial"/>
              </w:rPr>
            </w:pPr>
          </w:p>
          <w:p w:rsidR="00E22FD0" w:rsidRDefault="00E22FD0" w:rsidP="00F550C3">
            <w:pPr>
              <w:rPr>
                <w:rFonts w:ascii="Arial" w:hAnsi="Arial"/>
              </w:rPr>
            </w:pPr>
          </w:p>
        </w:tc>
      </w:tr>
    </w:tbl>
    <w:p w:rsidR="00121AF9" w:rsidRPr="00E22FD0" w:rsidRDefault="00121AF9" w:rsidP="00E22FD0">
      <w:pPr>
        <w:spacing w:after="0"/>
        <w:rPr>
          <w:rFonts w:ascii="Arial" w:hAnsi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3"/>
        <w:gridCol w:w="5303"/>
      </w:tblGrid>
      <w:tr w:rsidR="00C8788B" w:rsidTr="00086A93">
        <w:trPr>
          <w:trHeight w:val="1701"/>
        </w:trPr>
        <w:tc>
          <w:tcPr>
            <w:tcW w:w="2500" w:type="pct"/>
            <w:vAlign w:val="bottom"/>
          </w:tcPr>
          <w:p w:rsidR="00C8788B" w:rsidRDefault="00C8788B" w:rsidP="00C8788B">
            <w:pPr>
              <w:spacing w:after="0"/>
              <w:jc w:val="center"/>
              <w:rPr>
                <w:rFonts w:ascii="Arial" w:hAnsi="Arial"/>
              </w:rPr>
            </w:pPr>
          </w:p>
          <w:p w:rsidR="00C8788B" w:rsidRDefault="00C8788B" w:rsidP="00C8788B">
            <w:pPr>
              <w:spacing w:after="0"/>
              <w:jc w:val="center"/>
              <w:rPr>
                <w:rFonts w:ascii="Arial" w:hAnsi="Arial"/>
              </w:rPr>
            </w:pPr>
          </w:p>
          <w:p w:rsidR="00C8788B" w:rsidRDefault="00C8788B" w:rsidP="00C8788B">
            <w:pPr>
              <w:spacing w:after="0"/>
              <w:jc w:val="center"/>
              <w:rPr>
                <w:rFonts w:ascii="Arial" w:hAnsi="Arial"/>
              </w:rPr>
            </w:pPr>
          </w:p>
          <w:p w:rsidR="00C8788B" w:rsidRDefault="00C8788B" w:rsidP="00C8788B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2500" w:type="pct"/>
            <w:vAlign w:val="bottom"/>
          </w:tcPr>
          <w:p w:rsidR="00C8788B" w:rsidRDefault="00C8788B" w:rsidP="00C8788B">
            <w:pPr>
              <w:spacing w:after="0"/>
              <w:jc w:val="center"/>
              <w:rPr>
                <w:rFonts w:ascii="Arial" w:hAnsi="Arial"/>
              </w:rPr>
            </w:pPr>
          </w:p>
          <w:p w:rsidR="00C8788B" w:rsidRDefault="00C8788B" w:rsidP="00C8788B">
            <w:pPr>
              <w:spacing w:after="0"/>
              <w:jc w:val="center"/>
              <w:rPr>
                <w:rFonts w:ascii="Arial" w:hAnsi="Arial"/>
              </w:rPr>
            </w:pPr>
          </w:p>
        </w:tc>
      </w:tr>
      <w:tr w:rsidR="00086A93" w:rsidTr="00086A93">
        <w:tc>
          <w:tcPr>
            <w:tcW w:w="2500" w:type="pct"/>
          </w:tcPr>
          <w:p w:rsidR="00086A93" w:rsidRDefault="00086A93" w:rsidP="00086A93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Solicitante</w:t>
            </w:r>
          </w:p>
        </w:tc>
        <w:tc>
          <w:tcPr>
            <w:tcW w:w="2500" w:type="pct"/>
            <w:vAlign w:val="bottom"/>
          </w:tcPr>
          <w:p w:rsidR="00086A93" w:rsidRDefault="00086A93" w:rsidP="00086A93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responsável/orientador</w:t>
            </w:r>
          </w:p>
        </w:tc>
      </w:tr>
    </w:tbl>
    <w:p w:rsidR="00627944" w:rsidRDefault="00627944" w:rsidP="00E22FD0"/>
    <w:sectPr w:rsidR="00627944" w:rsidSect="00E22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1D" w:rsidRDefault="00AE061D" w:rsidP="00F738E0">
      <w:pPr>
        <w:spacing w:after="0" w:line="240" w:lineRule="auto"/>
      </w:pPr>
      <w:r>
        <w:separator/>
      </w:r>
    </w:p>
  </w:endnote>
  <w:endnote w:type="continuationSeparator" w:id="0">
    <w:p w:rsidR="00AE061D" w:rsidRDefault="00AE061D" w:rsidP="00F7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B9" w:rsidRDefault="00701E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B9" w:rsidRDefault="00701EB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B9" w:rsidRDefault="00701E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1D" w:rsidRDefault="00AE061D" w:rsidP="00F738E0">
      <w:pPr>
        <w:spacing w:after="0" w:line="240" w:lineRule="auto"/>
      </w:pPr>
      <w:r>
        <w:separator/>
      </w:r>
    </w:p>
  </w:footnote>
  <w:footnote w:type="continuationSeparator" w:id="0">
    <w:p w:rsidR="00AE061D" w:rsidRDefault="00AE061D" w:rsidP="00F7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B9" w:rsidRDefault="00701E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A" w:rsidRDefault="00AF2943" w:rsidP="00B76E08">
    <w:pPr>
      <w:pStyle w:val="Rodap"/>
      <w:tabs>
        <w:tab w:val="clear" w:pos="4252"/>
        <w:tab w:val="right" w:pos="10632"/>
      </w:tabs>
      <w:ind w:left="2977" w:right="-709"/>
      <w:rPr>
        <w:rFonts w:ascii="Baskerville Old Face" w:hAnsi="Baskerville Old Fac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2830830</wp:posOffset>
              </wp:positionH>
              <wp:positionV relativeFrom="paragraph">
                <wp:posOffset>-171450</wp:posOffset>
              </wp:positionV>
              <wp:extent cx="502920" cy="754380"/>
              <wp:effectExtent l="0" t="0" r="11430" b="2667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" cy="754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tângulo 3" o:spid="_x0000_s1026" style="position:absolute;margin-left:222.9pt;margin-top:-13.5pt;width:39.6pt;height:59.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" fillcolor="white [3212]" strokecolor="white [3212]" strokeweight="2pt"/>
          </w:pict>
        </mc:Fallback>
      </mc:AlternateContent>
    </w:r>
    <w:bookmarkStart w:id="0" w:name="_GoBack"/>
    <w:r>
      <w:rPr>
        <w:noProof/>
        <w:lang w:eastAsia="pt-BR"/>
      </w:rPr>
      <w:drawing>
        <wp:inline distT="0" distB="0" distL="0" distR="0" wp14:anchorId="6DEC6904" wp14:editId="2185B79D">
          <wp:extent cx="3456000" cy="583565"/>
          <wp:effectExtent l="0" t="0" r="0" b="698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800" r="-2386"/>
                  <a:stretch/>
                </pic:blipFill>
                <pic:spPr bwMode="auto">
                  <a:xfrm>
                    <a:off x="0" y="0"/>
                    <a:ext cx="345600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r w:rsidR="00701EB9">
      <w:rPr>
        <w:rFonts w:ascii="Baskerville Old Face" w:hAnsi="Baskerville Old Face"/>
        <w:noProof/>
        <w:lang w:eastAsia="pt-BR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1E1D0F0" wp14:editId="6F1944ED">
              <wp:simplePos x="0" y="0"/>
              <wp:positionH relativeFrom="column">
                <wp:posOffset>501650</wp:posOffset>
              </wp:positionH>
              <wp:positionV relativeFrom="paragraph">
                <wp:posOffset>76200</wp:posOffset>
              </wp:positionV>
              <wp:extent cx="2455545" cy="494030"/>
              <wp:effectExtent l="0" t="0" r="20955" b="20320"/>
              <wp:wrapNone/>
              <wp:docPr id="228" name="Retângulo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5545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EB9" w:rsidRDefault="00701EB9" w:rsidP="00AF2943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16"/>
                            </w:rPr>
                            <w:t>UNIVERSIDADE FEDERAL DE SANTA CATARINA</w:t>
                          </w:r>
                        </w:p>
                        <w:p w:rsidR="00701EB9" w:rsidRDefault="00701EB9" w:rsidP="00AF2943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16"/>
                            </w:rPr>
                            <w:t>CENTRO DE CIÊNCIAS FÍSICAS E MATEMÁTICAS</w:t>
                          </w:r>
                        </w:p>
                        <w:p w:rsidR="00701EB9" w:rsidRDefault="00701EB9" w:rsidP="003E45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16"/>
                            </w:rPr>
                            <w:t>DEPARTAMENTO DE QUÍMICA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28" o:spid="_x0000_s1026" style="position:absolute;left:0;text-align:left;margin-left:39.5pt;margin-top:6pt;width:193.35pt;height:3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" strokecolor="white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:rsidR="00701EB9" w:rsidRDefault="00701EB9" w:rsidP="00AF2943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16"/>
                      </w:rPr>
                      <w:t>UNIVERSIDADE FEDERAL DE SANTA CATARINA</w:t>
                    </w:r>
                  </w:p>
                  <w:p w:rsidR="00701EB9" w:rsidRDefault="00701EB9" w:rsidP="00AF2943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16"/>
                      </w:rPr>
                      <w:t>CENTRO DE CIÊNCIAS FÍSICAS E MATEMÁTICAS</w:t>
                    </w:r>
                  </w:p>
                  <w:p w:rsidR="00701EB9" w:rsidRDefault="00701EB9" w:rsidP="003E45AD">
                    <w:pPr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16"/>
                      </w:rPr>
                      <w:t>DEPARTAMENTO DE QUÍMICA</w:t>
                    </w:r>
                  </w:p>
                </w:txbxContent>
              </v:textbox>
            </v:rect>
          </w:pict>
        </mc:Fallback>
      </mc:AlternateContent>
    </w:r>
    <w:r w:rsidR="00701EB9">
      <w:rPr>
        <w:rFonts w:ascii="Baskerville Old Face" w:hAnsi="Baskerville Old Face"/>
        <w:noProof/>
        <w:lang w:eastAsia="pt-BR"/>
      </w:rPr>
      <w:drawing>
        <wp:anchor distT="0" distB="0" distL="114300" distR="114300" simplePos="0" relativeHeight="251662848" behindDoc="1" locked="0" layoutInCell="1" allowOverlap="1" wp14:anchorId="37762BB6" wp14:editId="4B77C972">
          <wp:simplePos x="0" y="0"/>
          <wp:positionH relativeFrom="column">
            <wp:posOffset>-180975</wp:posOffset>
          </wp:positionH>
          <wp:positionV relativeFrom="paragraph">
            <wp:posOffset>-201930</wp:posOffset>
          </wp:positionV>
          <wp:extent cx="682625" cy="743585"/>
          <wp:effectExtent l="0" t="0" r="3175" b="0"/>
          <wp:wrapTopAndBottom/>
          <wp:docPr id="1" name="Imagem 1" descr="Sistema de Identidade Visual da U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de Identidade Visual da UFS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00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EB9">
      <w:rPr>
        <w:rFonts w:ascii="Baskerville Old Face" w:hAnsi="Baskerville Old Face"/>
        <w:noProof/>
        <w:lang w:eastAsia="pt-BR"/>
      </w:rPr>
      <w:drawing>
        <wp:anchor distT="0" distB="0" distL="114300" distR="114300" simplePos="0" relativeHeight="251663872" behindDoc="0" locked="0" layoutInCell="1" allowOverlap="1" wp14:anchorId="4D77FC92" wp14:editId="0F2144EF">
          <wp:simplePos x="0" y="0"/>
          <wp:positionH relativeFrom="column">
            <wp:posOffset>5539105</wp:posOffset>
          </wp:positionH>
          <wp:positionV relativeFrom="paragraph">
            <wp:posOffset>-39370</wp:posOffset>
          </wp:positionV>
          <wp:extent cx="887730" cy="48387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20" t="19893" r="1973" b="26080"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EB9">
      <w:rPr>
        <w:rFonts w:ascii="Baskerville Old Face" w:hAnsi="Baskerville Old Face"/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A5E3AC7" wp14:editId="5C018F60">
              <wp:simplePos x="0" y="0"/>
              <wp:positionH relativeFrom="column">
                <wp:posOffset>694690</wp:posOffset>
              </wp:positionH>
              <wp:positionV relativeFrom="paragraph">
                <wp:posOffset>-144145</wp:posOffset>
              </wp:positionV>
              <wp:extent cx="1970405" cy="279400"/>
              <wp:effectExtent l="0" t="0" r="10795" b="25400"/>
              <wp:wrapNone/>
              <wp:docPr id="229" name="Retângulo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040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EB9" w:rsidRDefault="00701EB9" w:rsidP="003E45AD">
                          <w:pPr>
                            <w:textDirection w:val="btLr"/>
                          </w:pPr>
                          <w:r>
                            <w:rPr>
                              <w:rFonts w:ascii="Libre Baskerville" w:eastAsia="Libre Baskerville" w:hAnsi="Libre Baskerville" w:cs="Libre Baskerville"/>
                              <w:b/>
                              <w:color w:val="000000"/>
                            </w:rPr>
                            <w:t>CENTRAL DE ANÁLISES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29" o:spid="_x0000_s1027" style="position:absolute;left:0;text-align:left;margin-left:54.7pt;margin-top:-11.35pt;width:155.15pt;height:2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" strokecolor="white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:rsidR="00701EB9" w:rsidRDefault="00701EB9" w:rsidP="003E45AD">
                    <w:pPr>
                      <w:textDirection w:val="btLr"/>
                    </w:pPr>
                    <w:r>
                      <w:rPr>
                        <w:rFonts w:ascii="Libre Baskerville" w:eastAsia="Libre Baskerville" w:hAnsi="Libre Baskerville" w:cs="Libre Baskerville"/>
                        <w:b/>
                        <w:color w:val="000000"/>
                      </w:rPr>
                      <w:t>CENTRAL DE ANÁLISES</w:t>
                    </w:r>
                  </w:p>
                </w:txbxContent>
              </v:textbox>
            </v:rect>
          </w:pict>
        </mc:Fallback>
      </mc:AlternateContent>
    </w:r>
  </w:p>
  <w:p w:rsidR="00F012BA" w:rsidRDefault="00F012BA" w:rsidP="00701EB9">
    <w:pPr>
      <w:pStyle w:val="Rodap"/>
      <w:tabs>
        <w:tab w:val="left" w:pos="4305"/>
      </w:tabs>
      <w:rPr>
        <w:rFonts w:ascii="Arial" w:hAnsi="Arial"/>
        <w:sz w:val="16"/>
      </w:rPr>
    </w:pPr>
  </w:p>
  <w:p w:rsidR="00F012BA" w:rsidRDefault="00F012BA" w:rsidP="00F63B17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Campus Universitário – Trindade – Florianópolis – SC -Fone (048) 3721-2388 </w:t>
    </w:r>
  </w:p>
  <w:p w:rsidR="00F012BA" w:rsidRPr="00F738E0" w:rsidRDefault="00F012BA" w:rsidP="00F63B17">
    <w:pPr>
      <w:pStyle w:val="Rodap"/>
      <w:jc w:val="center"/>
      <w:rPr>
        <w:rFonts w:ascii="Baskerville Old Face" w:hAnsi="Baskerville Old Face"/>
        <w:lang w:val="en-US"/>
      </w:rPr>
    </w:pPr>
    <w:r w:rsidRPr="00AE7268">
      <w:rPr>
        <w:rFonts w:ascii="Arial" w:hAnsi="Arial"/>
        <w:sz w:val="16"/>
        <w:lang w:val="en-US"/>
      </w:rPr>
      <w:t>CEP 88</w:t>
    </w:r>
    <w:r>
      <w:rPr>
        <w:rFonts w:ascii="Arial" w:hAnsi="Arial"/>
        <w:sz w:val="16"/>
        <w:lang w:val="en-US"/>
      </w:rPr>
      <w:t>035</w:t>
    </w:r>
    <w:r w:rsidRPr="00AE7268">
      <w:rPr>
        <w:rFonts w:ascii="Arial" w:hAnsi="Arial"/>
        <w:sz w:val="16"/>
        <w:lang w:val="en-US"/>
      </w:rPr>
      <w:t>-</w:t>
    </w:r>
    <w:r>
      <w:rPr>
        <w:rFonts w:ascii="Arial" w:hAnsi="Arial"/>
        <w:sz w:val="16"/>
        <w:lang w:val="en-US"/>
      </w:rPr>
      <w:t>972 CP 5064</w:t>
    </w:r>
    <w:r w:rsidRPr="00AE7268">
      <w:rPr>
        <w:rFonts w:ascii="Arial" w:hAnsi="Arial"/>
        <w:sz w:val="16"/>
        <w:lang w:val="en-US"/>
      </w:rPr>
      <w:t xml:space="preserve"> – email: central</w:t>
    </w:r>
    <w:r>
      <w:rPr>
        <w:rFonts w:ascii="Arial" w:hAnsi="Arial"/>
        <w:sz w:val="16"/>
        <w:lang w:val="en-US"/>
      </w:rPr>
      <w:t>de</w:t>
    </w:r>
    <w:r w:rsidRPr="00AE7268">
      <w:rPr>
        <w:rFonts w:ascii="Arial" w:hAnsi="Arial"/>
        <w:sz w:val="16"/>
        <w:lang w:val="en-US"/>
      </w:rPr>
      <w:t>a</w:t>
    </w:r>
    <w:r>
      <w:rPr>
        <w:rFonts w:ascii="Arial" w:hAnsi="Arial"/>
        <w:sz w:val="16"/>
        <w:lang w:val="en-US"/>
      </w:rPr>
      <w:t>nalises</w:t>
    </w:r>
    <w:r w:rsidRPr="00AE7268">
      <w:rPr>
        <w:rFonts w:ascii="Arial" w:hAnsi="Arial"/>
        <w:sz w:val="16"/>
        <w:lang w:val="en-US"/>
      </w:rPr>
      <w:t>@</w:t>
    </w:r>
    <w:r>
      <w:rPr>
        <w:rFonts w:ascii="Arial" w:hAnsi="Arial"/>
        <w:sz w:val="16"/>
        <w:lang w:val="en-US"/>
      </w:rPr>
      <w:t>gmail.com</w:t>
    </w:r>
  </w:p>
  <w:p w:rsidR="00F012BA" w:rsidRPr="00F738E0" w:rsidRDefault="00F012BA" w:rsidP="00F63B17">
    <w:pPr>
      <w:pStyle w:val="Rodap"/>
      <w:tabs>
        <w:tab w:val="right" w:pos="10632"/>
      </w:tabs>
      <w:ind w:right="-709"/>
      <w:rPr>
        <w:rFonts w:ascii="Baskerville Old Face" w:hAnsi="Baskerville Old Face"/>
        <w:lang w:val="en-US"/>
      </w:rPr>
    </w:pPr>
    <w:r>
      <w:rPr>
        <w:rFonts w:ascii="Baskerville Old Face" w:hAnsi="Baskerville Old Face"/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EB6636" wp14:editId="10BD15CA">
              <wp:simplePos x="0" y="0"/>
              <wp:positionH relativeFrom="margin">
                <wp:align>right</wp:align>
              </wp:positionH>
              <wp:positionV relativeFrom="paragraph">
                <wp:posOffset>103550</wp:posOffset>
              </wp:positionV>
              <wp:extent cx="6613407" cy="45719"/>
              <wp:effectExtent l="0" t="0" r="35560" b="31115"/>
              <wp:wrapNone/>
              <wp:docPr id="17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3407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CA8F28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469.55pt;margin-top:8.15pt;width:520.75pt;height:3.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">
              <w10:wrap anchorx="margin"/>
            </v:shape>
          </w:pict>
        </mc:Fallback>
      </mc:AlternateContent>
    </w:r>
  </w:p>
  <w:p w:rsidR="00F012BA" w:rsidRPr="00F738E0" w:rsidRDefault="00F012BA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B9" w:rsidRDefault="00701E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E0"/>
    <w:rsid w:val="00086A93"/>
    <w:rsid w:val="00121AF9"/>
    <w:rsid w:val="002241AC"/>
    <w:rsid w:val="003E778D"/>
    <w:rsid w:val="004712F9"/>
    <w:rsid w:val="00556840"/>
    <w:rsid w:val="00627944"/>
    <w:rsid w:val="00701EB9"/>
    <w:rsid w:val="007715C3"/>
    <w:rsid w:val="008F3147"/>
    <w:rsid w:val="009F2AB2"/>
    <w:rsid w:val="00A01E2C"/>
    <w:rsid w:val="00A234AE"/>
    <w:rsid w:val="00AE061D"/>
    <w:rsid w:val="00AF2943"/>
    <w:rsid w:val="00B16352"/>
    <w:rsid w:val="00B76E08"/>
    <w:rsid w:val="00BD5C7E"/>
    <w:rsid w:val="00C835A2"/>
    <w:rsid w:val="00C8788B"/>
    <w:rsid w:val="00C97CA4"/>
    <w:rsid w:val="00CD767E"/>
    <w:rsid w:val="00D72923"/>
    <w:rsid w:val="00DE4788"/>
    <w:rsid w:val="00E22FD0"/>
    <w:rsid w:val="00EB4B80"/>
    <w:rsid w:val="00EB509F"/>
    <w:rsid w:val="00F012BA"/>
    <w:rsid w:val="00F241DE"/>
    <w:rsid w:val="00F550C3"/>
    <w:rsid w:val="00F63B17"/>
    <w:rsid w:val="00F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1AF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8E0"/>
  </w:style>
  <w:style w:type="paragraph" w:styleId="Rodap">
    <w:name w:val="footer"/>
    <w:basedOn w:val="Normal"/>
    <w:link w:val="RodapChar"/>
    <w:uiPriority w:val="99"/>
    <w:unhideWhenUsed/>
    <w:rsid w:val="00F7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8E0"/>
  </w:style>
  <w:style w:type="paragraph" w:styleId="Textodebalo">
    <w:name w:val="Balloon Text"/>
    <w:basedOn w:val="Normal"/>
    <w:link w:val="TextodebaloChar"/>
    <w:uiPriority w:val="99"/>
    <w:semiHidden/>
    <w:unhideWhenUsed/>
    <w:rsid w:val="00F7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8E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1AF9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241AC"/>
    <w:rPr>
      <w:color w:val="808080"/>
    </w:rPr>
  </w:style>
  <w:style w:type="paragraph" w:styleId="PargrafodaLista">
    <w:name w:val="List Paragraph"/>
    <w:basedOn w:val="Normal"/>
    <w:uiPriority w:val="34"/>
    <w:qFormat/>
    <w:rsid w:val="00C97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1AF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8E0"/>
  </w:style>
  <w:style w:type="paragraph" w:styleId="Rodap">
    <w:name w:val="footer"/>
    <w:basedOn w:val="Normal"/>
    <w:link w:val="RodapChar"/>
    <w:uiPriority w:val="99"/>
    <w:unhideWhenUsed/>
    <w:rsid w:val="00F7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8E0"/>
  </w:style>
  <w:style w:type="paragraph" w:styleId="Textodebalo">
    <w:name w:val="Balloon Text"/>
    <w:basedOn w:val="Normal"/>
    <w:link w:val="TextodebaloChar"/>
    <w:uiPriority w:val="99"/>
    <w:semiHidden/>
    <w:unhideWhenUsed/>
    <w:rsid w:val="00F7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8E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1AF9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241AC"/>
    <w:rPr>
      <w:color w:val="808080"/>
    </w:rPr>
  </w:style>
  <w:style w:type="paragraph" w:styleId="PargrafodaLista">
    <w:name w:val="List Paragraph"/>
    <w:basedOn w:val="Normal"/>
    <w:uiPriority w:val="34"/>
    <w:qFormat/>
    <w:rsid w:val="00C9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25B96-7923-43A1-9754-9C6DC9B2447C}"/>
      </w:docPartPr>
      <w:docPartBody>
        <w:p w:rsidR="00950153" w:rsidRDefault="00950153">
          <w:r w:rsidRPr="000B12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A041598E3B40D39F5A093464CFE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D3B85-E8C1-4A80-BA08-277AFA4907EB}"/>
      </w:docPartPr>
      <w:docPartBody>
        <w:p w:rsidR="00392EBD" w:rsidRDefault="00950153" w:rsidP="00950153">
          <w:pPr>
            <w:pStyle w:val="4DA041598E3B40D39F5A093464CFE132"/>
          </w:pPr>
          <w:r w:rsidRPr="000B12F0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53"/>
    <w:rsid w:val="00392EBD"/>
    <w:rsid w:val="006178CF"/>
    <w:rsid w:val="009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153"/>
    <w:rPr>
      <w:color w:val="808080"/>
    </w:rPr>
  </w:style>
  <w:style w:type="paragraph" w:customStyle="1" w:styleId="F290EFD0749448BBA862F2EC79AF0274">
    <w:name w:val="F290EFD0749448BBA862F2EC79AF0274"/>
    <w:rsid w:val="00950153"/>
  </w:style>
  <w:style w:type="paragraph" w:customStyle="1" w:styleId="2BFF8580B8E54410AEE1DAD636453860">
    <w:name w:val="2BFF8580B8E54410AEE1DAD636453860"/>
    <w:rsid w:val="00950153"/>
  </w:style>
  <w:style w:type="paragraph" w:customStyle="1" w:styleId="67776D79DB2D41EAB197931F31847043">
    <w:name w:val="67776D79DB2D41EAB197931F31847043"/>
    <w:rsid w:val="00950153"/>
  </w:style>
  <w:style w:type="paragraph" w:customStyle="1" w:styleId="73609532D35D420E961A8D8A68E151B0">
    <w:name w:val="73609532D35D420E961A8D8A68E151B0"/>
    <w:rsid w:val="00950153"/>
  </w:style>
  <w:style w:type="paragraph" w:customStyle="1" w:styleId="7103412D125B44F29F85F585BCD43573">
    <w:name w:val="7103412D125B44F29F85F585BCD43573"/>
    <w:rsid w:val="00950153"/>
  </w:style>
  <w:style w:type="paragraph" w:customStyle="1" w:styleId="207474491D984233BD9C88541399B8F8">
    <w:name w:val="207474491D984233BD9C88541399B8F8"/>
    <w:rsid w:val="00950153"/>
  </w:style>
  <w:style w:type="paragraph" w:customStyle="1" w:styleId="BFF63D0165FC4ED79A4A3E5ECF4DF63E">
    <w:name w:val="BFF63D0165FC4ED79A4A3E5ECF4DF63E"/>
    <w:rsid w:val="00950153"/>
  </w:style>
  <w:style w:type="paragraph" w:customStyle="1" w:styleId="415B316B77C84AA4B1B3F0C36AFDEAB9">
    <w:name w:val="415B316B77C84AA4B1B3F0C36AFDEAB9"/>
    <w:rsid w:val="00950153"/>
  </w:style>
  <w:style w:type="paragraph" w:customStyle="1" w:styleId="9B58392D32D1424CA7D667D2832A8BF8">
    <w:name w:val="9B58392D32D1424CA7D667D2832A8BF8"/>
    <w:rsid w:val="00950153"/>
  </w:style>
  <w:style w:type="paragraph" w:customStyle="1" w:styleId="AE589745707C4A9B93CCA6E3C846119F">
    <w:name w:val="AE589745707C4A9B93CCA6E3C846119F"/>
    <w:rsid w:val="00950153"/>
  </w:style>
  <w:style w:type="paragraph" w:customStyle="1" w:styleId="4DA041598E3B40D39F5A093464CFE132">
    <w:name w:val="4DA041598E3B40D39F5A093464CFE132"/>
    <w:rsid w:val="009501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153"/>
    <w:rPr>
      <w:color w:val="808080"/>
    </w:rPr>
  </w:style>
  <w:style w:type="paragraph" w:customStyle="1" w:styleId="F290EFD0749448BBA862F2EC79AF0274">
    <w:name w:val="F290EFD0749448BBA862F2EC79AF0274"/>
    <w:rsid w:val="00950153"/>
  </w:style>
  <w:style w:type="paragraph" w:customStyle="1" w:styleId="2BFF8580B8E54410AEE1DAD636453860">
    <w:name w:val="2BFF8580B8E54410AEE1DAD636453860"/>
    <w:rsid w:val="00950153"/>
  </w:style>
  <w:style w:type="paragraph" w:customStyle="1" w:styleId="67776D79DB2D41EAB197931F31847043">
    <w:name w:val="67776D79DB2D41EAB197931F31847043"/>
    <w:rsid w:val="00950153"/>
  </w:style>
  <w:style w:type="paragraph" w:customStyle="1" w:styleId="73609532D35D420E961A8D8A68E151B0">
    <w:name w:val="73609532D35D420E961A8D8A68E151B0"/>
    <w:rsid w:val="00950153"/>
  </w:style>
  <w:style w:type="paragraph" w:customStyle="1" w:styleId="7103412D125B44F29F85F585BCD43573">
    <w:name w:val="7103412D125B44F29F85F585BCD43573"/>
    <w:rsid w:val="00950153"/>
  </w:style>
  <w:style w:type="paragraph" w:customStyle="1" w:styleId="207474491D984233BD9C88541399B8F8">
    <w:name w:val="207474491D984233BD9C88541399B8F8"/>
    <w:rsid w:val="00950153"/>
  </w:style>
  <w:style w:type="paragraph" w:customStyle="1" w:styleId="BFF63D0165FC4ED79A4A3E5ECF4DF63E">
    <w:name w:val="BFF63D0165FC4ED79A4A3E5ECF4DF63E"/>
    <w:rsid w:val="00950153"/>
  </w:style>
  <w:style w:type="paragraph" w:customStyle="1" w:styleId="415B316B77C84AA4B1B3F0C36AFDEAB9">
    <w:name w:val="415B316B77C84AA4B1B3F0C36AFDEAB9"/>
    <w:rsid w:val="00950153"/>
  </w:style>
  <w:style w:type="paragraph" w:customStyle="1" w:styleId="9B58392D32D1424CA7D667D2832A8BF8">
    <w:name w:val="9B58392D32D1424CA7D667D2832A8BF8"/>
    <w:rsid w:val="00950153"/>
  </w:style>
  <w:style w:type="paragraph" w:customStyle="1" w:styleId="AE589745707C4A9B93CCA6E3C846119F">
    <w:name w:val="AE589745707C4A9B93CCA6E3C846119F"/>
    <w:rsid w:val="00950153"/>
  </w:style>
  <w:style w:type="paragraph" w:customStyle="1" w:styleId="4DA041598E3B40D39F5A093464CFE132">
    <w:name w:val="4DA041598E3B40D39F5A093464CFE132"/>
    <w:rsid w:val="00950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8D89-1E9A-45C3-BA49-280C9762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de Análises - AAS</dc:creator>
  <cp:lastModifiedBy>Lais</cp:lastModifiedBy>
  <cp:revision>4</cp:revision>
  <dcterms:created xsi:type="dcterms:W3CDTF">2025-11-07T14:22:00Z</dcterms:created>
  <dcterms:modified xsi:type="dcterms:W3CDTF">2025-11-07T14:25:00Z</dcterms:modified>
</cp:coreProperties>
</file>